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señalo bajo protesta de decir verdad que el proyecto inscrito “TÍTULO DEL PROYECTO” no cuenta con apoyo del Fondo de Inversión y Estímulos al Cine (FIDECINE) ni del Fondo para la Producción Cinematográfica de Calidad (FOPROCINE).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q/sqK2IFzXBVQ7LNip0gbFLs9Q==">AMUW2mWQYnXEedsojALwCLaENQthuvmbsjZXMsvqbRCJNSa89xFYS/OQYavsBAYNvQ1VqDLpOKTxE9yuwv3RFroaI3xh44R/El6vbcmFDcryHSDIFuuNStE=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2020-11-05T02:38:00Z</dcterms:created>
  <dc:creator>eleane.oropeza</dc:creator>
</cp:coreProperties>
</file>