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RESUMEN EJECUTIVO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ANEXO 7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before="0" w:line="288" w:lineRule="auto"/>
        <w:jc w:val="center"/>
        <w:rPr>
          <w:rFonts w:ascii="Arial" w:cs="Arial" w:eastAsia="Arial" w:hAnsi="Arial"/>
          <w:smallCaps w:val="1"/>
          <w:sz w:val="26"/>
          <w:szCs w:val="26"/>
        </w:rPr>
      </w:pPr>
      <w:bookmarkStart w:colFirst="0" w:colLast="0" w:name="_heading=h.g82mowpy8wrq" w:id="0"/>
      <w:bookmarkEnd w:id="0"/>
      <w:r w:rsidDel="00000000" w:rsidR="00000000" w:rsidRPr="00000000">
        <w:rPr>
          <w:rFonts w:ascii="Arial" w:cs="Arial" w:eastAsia="Arial" w:hAnsi="Arial"/>
          <w:smallCaps w:val="1"/>
          <w:sz w:val="26"/>
          <w:szCs w:val="26"/>
          <w:rtl w:val="0"/>
        </w:rPr>
        <w:t xml:space="preserve">Apoyo a la Consolidación Financiera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80" w:lineRule="auto"/>
        <w:ind w:left="284" w:hanging="284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Ficha técnica del proyecto</w:t>
      </w:r>
    </w:p>
    <w:p w:rsidR="00000000" w:rsidDel="00000000" w:rsidP="00000000" w:rsidRDefault="00000000" w:rsidRPr="00000000" w14:paraId="00000007">
      <w:pPr>
        <w:spacing w:before="240" w:lineRule="auto"/>
        <w:ind w:left="2832" w:firstLine="0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5245"/>
        <w:tblGridChange w:id="0">
          <w:tblGrid>
            <w:gridCol w:w="4219"/>
            <w:gridCol w:w="52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Título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Persona física o Compañía productora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Demarcación Territorial o Municipio y Estado desde el que aplica.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Género cinematográfico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filmación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Formato de terminación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Duración aproximada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Idioma(s) / Lengua (s) originaria(s)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Costo total del proyecto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Total a solicitar a Focine (de ser el caso)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 solicitado para la consolidación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80" w:before="2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Ind w:w="53.99999999999998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5"/>
        <w:gridCol w:w="5250"/>
        <w:tblGridChange w:id="0">
          <w:tblGrid>
            <w:gridCol w:w="4155"/>
            <w:gridCol w:w="525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Personal técnico y creativo</w:t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Producción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Guionista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Dirección  de fotografía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before="28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7"/>
        <w:gridCol w:w="1418"/>
        <w:gridCol w:w="1559"/>
        <w:tblGridChange w:id="0">
          <w:tblGrid>
            <w:gridCol w:w="6487"/>
            <w:gridCol w:w="1418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una mujer como directora (no en co-dirección)?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100" w:before="100" w:lineRule="auto"/>
              <w:ind w:left="284" w:hanging="284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¿En este proyecto participa un director(a) que acredita pertenecer a una comunidad indígena o afrodescendiente?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ind w:left="284" w:hanging="284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¿Este proyecto se desarrolla fuera de la Ciudad de México? En caso afirmativo, responder lo siguiente: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estado y municipio?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participación de personal creativo y/o técnico local: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Porcentaje de rodaje fuera de la Ciudad de México: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b.  Sinopsis breve (máximo cinco líneas)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280"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12.0" w:type="dxa"/>
        <w:jc w:val="left"/>
        <w:tblInd w:w="108.0" w:type="dxa"/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c.  </w:t>
              <w:tab/>
              <w:t xml:space="preserve">Fuentes de financiamiento: posibles aportantes, monto y porcentaje de su aportación, así como la suma total de las aportaciones.  . </w:t>
            </w:r>
          </w:p>
          <w:p w:rsidR="00000000" w:rsidDel="00000000" w:rsidP="00000000" w:rsidRDefault="00000000" w:rsidRPr="00000000" w14:paraId="00000047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bookmarkStart w:colFirst="0" w:colLast="0" w:name="_heading=h.vdkzfivpw3r5" w:id="2"/>
            <w:bookmarkEnd w:id="2"/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28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A0"/>
            </w:tblPr>
            <w:tblGrid>
              <w:gridCol w:w="1575"/>
              <w:gridCol w:w="2040"/>
              <w:gridCol w:w="1755"/>
              <w:gridCol w:w="1125"/>
              <w:gridCol w:w="960"/>
              <w:gridCol w:w="1005"/>
              <w:gridCol w:w="825"/>
              <w:tblGridChange w:id="0">
                <w:tblGrid>
                  <w:gridCol w:w="1575"/>
                  <w:gridCol w:w="2040"/>
                  <w:gridCol w:w="1755"/>
                  <w:gridCol w:w="1125"/>
                  <w:gridCol w:w="960"/>
                  <w:gridCol w:w="1005"/>
                  <w:gridCol w:w="825"/>
                </w:tblGrid>
              </w:tblGridChange>
            </w:tblGrid>
            <w:tr>
              <w:trPr>
                <w:cantSplit w:val="0"/>
                <w:trHeight w:val="62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8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ETAPAS</w:t>
                  </w:r>
                </w:p>
                <w:p w:rsidR="00000000" w:rsidDel="00000000" w:rsidP="00000000" w:rsidRDefault="00000000" w:rsidRPr="00000000" w14:paraId="00000049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(desarrollo,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roducción,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ostproducción)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A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Fuentes de financiamiento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A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portantes)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B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ESTATUS (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onfirmado,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P</w:t>
                  </w: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or confirmar)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C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Efectivo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D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Especie sin 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E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Total aportación en pesos mexicanos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4F">
                  <w:pPr>
                    <w:jc w:val="center"/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mallCaps w:val="1"/>
                      <w:color w:val="000000"/>
                      <w:sz w:val="18"/>
                      <w:szCs w:val="18"/>
                      <w:rtl w:val="0"/>
                    </w:rPr>
                    <w:t xml:space="preserve">% con dos decimales</w:t>
                  </w:r>
                </w:p>
              </w:tc>
            </w:tr>
            <w:tr>
              <w:trPr>
                <w:cantSplit w:val="0"/>
                <w:trHeight w:val="364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0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1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Persona física o empresa productora participante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2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81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8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IMCINE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C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351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E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Coproductor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0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89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5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6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otros recursos federales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7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A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B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C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D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recursos estatales o municipales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E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6F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2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38" w:hRule="atLeast"/>
                <w:tblHeader w:val="0"/>
              </w:trPr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3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4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  <w:rtl w:val="0"/>
                    </w:rPr>
                    <w:t xml:space="preserve">En su caso, empresa que otorga el anticipo de distribución o mínimo garantizado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6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9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452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7A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B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Presupuesto total en pesos mexicanos:</w:t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7D">
                  <w:pPr>
                    <w:jc w:val="left"/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7E">
                  <w:pPr>
                    <w:jc w:val="center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7F">
                  <w:pPr>
                    <w:jc w:val="center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80">
                  <w:pPr>
                    <w:jc w:val="center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$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shd w:fill="fff2cc" w:val="clear"/>
                  <w:vAlign w:val="center"/>
                </w:tcPr>
                <w:p w:rsidR="00000000" w:rsidDel="00000000" w:rsidP="00000000" w:rsidRDefault="00000000" w:rsidRPr="00000000" w14:paraId="00000081">
                  <w:pPr>
                    <w:jc w:val="center"/>
                    <w:rPr>
                      <w:rFonts w:ascii="Arial" w:cs="Arial" w:eastAsia="Arial" w:hAnsi="Arial"/>
                      <w:b w:val="0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18"/>
                      <w:szCs w:val="18"/>
                      <w:rtl w:val="0"/>
                    </w:rPr>
                    <w:t xml:space="preserve">100.00%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2">
            <w:pPr>
              <w:spacing w:before="280" w:lineRule="auto"/>
              <w:jc w:val="left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280" w:lineRule="auto"/>
              <w:ind w:left="318" w:hanging="318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36.0" w:type="dxa"/>
        <w:jc w:val="left"/>
        <w:tblInd w:w="0.0" w:type="dxa"/>
        <w:tblLayout w:type="fixed"/>
        <w:tblLook w:val="0400"/>
      </w:tblPr>
      <w:tblGrid>
        <w:gridCol w:w="9436"/>
        <w:tblGridChange w:id="0">
          <w:tblGrid>
            <w:gridCol w:w="94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firstLine="142"/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superscript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86">
            <w:pPr>
              <w:ind w:left="284" w:hanging="284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d.  Ruta crítica resumida, desde la preproducción hasta la obtención de los materiales de resguardo. 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269.0" w:type="dxa"/>
        <w:jc w:val="left"/>
        <w:tblInd w:w="0.0" w:type="dxa"/>
        <w:tblLayout w:type="fixed"/>
        <w:tblLook w:val="0400"/>
      </w:tblPr>
      <w:tblGrid>
        <w:gridCol w:w="4623"/>
        <w:gridCol w:w="2792"/>
        <w:gridCol w:w="1854"/>
        <w:tblGridChange w:id="0">
          <w:tblGrid>
            <w:gridCol w:w="4623"/>
            <w:gridCol w:w="2792"/>
            <w:gridCol w:w="18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Número de semanas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Producción (rodaje)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Postproducción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 Día/Mes/Año a Día/Mes/Año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Copia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Fecha final de actividades en el año fiscal al que aplica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Día/Mes/Año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after="280"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80" w:lineRule="auto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2.0" w:type="dxa"/>
        <w:jc w:val="left"/>
        <w:tblInd w:w="108.0" w:type="dxa"/>
        <w:tblLayout w:type="fixed"/>
        <w:tblLook w:val="0400"/>
      </w:tblPr>
      <w:tblGrid>
        <w:gridCol w:w="9512"/>
        <w:tblGridChange w:id="0">
          <w:tblGrid>
            <w:gridCol w:w="9512"/>
          </w:tblGrid>
        </w:tblGridChange>
      </w:tblGrid>
      <w:tr>
        <w:trPr>
          <w:cantSplit w:val="0"/>
          <w:trHeight w:val="31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E.  En caso de coproducción internacional:  </w:t>
            </w:r>
          </w:p>
          <w:p w:rsidR="00000000" w:rsidDel="00000000" w:rsidP="00000000" w:rsidRDefault="00000000" w:rsidRPr="00000000" w14:paraId="000000A0">
            <w:pPr>
              <w:spacing w:after="280" w:lineRule="auto"/>
              <w:jc w:val="left"/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    Desglose la propuesta de la aportación y gasto de la producción por país.  </w:t>
            </w:r>
          </w:p>
          <w:tbl>
            <w:tblPr>
              <w:tblStyle w:val="Table10"/>
              <w:tblW w:w="9243.0" w:type="dxa"/>
              <w:jc w:val="left"/>
              <w:tblLayout w:type="fixed"/>
              <w:tblLook w:val="0400"/>
            </w:tblPr>
            <w:tblGrid>
              <w:gridCol w:w="2575"/>
              <w:gridCol w:w="1555"/>
              <w:gridCol w:w="1417"/>
              <w:gridCol w:w="1144"/>
              <w:gridCol w:w="1549"/>
              <w:gridCol w:w="1003"/>
              <w:tblGridChange w:id="0">
                <w:tblGrid>
                  <w:gridCol w:w="2575"/>
                  <w:gridCol w:w="1555"/>
                  <w:gridCol w:w="1417"/>
                  <w:gridCol w:w="1144"/>
                  <w:gridCol w:w="1549"/>
                  <w:gridCol w:w="1003"/>
                </w:tblGrid>
              </w:tblGridChange>
            </w:tblGrid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1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PAÍS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2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APORTACIÓN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  <w:vAlign w:val="center"/>
                </w:tcPr>
                <w:p w:rsidR="00000000" w:rsidDel="00000000" w:rsidP="00000000" w:rsidRDefault="00000000" w:rsidRPr="00000000" w14:paraId="000000A3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4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5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6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GASTO EN TERRITORIO EXTRANJERO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d9d9d9" w:val="clear"/>
                </w:tcPr>
                <w:p w:rsidR="00000000" w:rsidDel="00000000" w:rsidP="00000000" w:rsidRDefault="00000000" w:rsidRPr="00000000" w14:paraId="000000A7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8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9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México (incluido el apoyo de IMCINE)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AF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País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2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3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4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5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En su caso, país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6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7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8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9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A">
                  <w:pPr>
                    <w:jc w:val="center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8"/>
                      <w:szCs w:val="18"/>
                      <w:rtl w:val="0"/>
                    </w:rPr>
                    <w:t xml:space="preserve">%</w:t>
                  </w:r>
                </w:p>
              </w:tc>
            </w:tr>
            <w:tr>
              <w:trPr>
                <w:cantSplit w:val="0"/>
                <w:trHeight w:val="29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B">
                  <w:pPr>
                    <w:jc w:val="left"/>
                    <w:rPr>
                      <w:rFonts w:ascii="Arial" w:cs="Arial" w:eastAsia="Arial" w:hAnsi="Arial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Total de presupuesto en pesos mexicanos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C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D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E">
                  <w:pPr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BF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$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C0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1">
                  <w:pPr>
                    <w:ind w:right="-70"/>
                    <w:jc w:val="center"/>
                    <w:rPr>
                      <w:rFonts w:ascii="Arial" w:cs="Arial" w:eastAsia="Arial" w:hAnsi="Arial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rtl w:val="0"/>
                    </w:rPr>
                    <w:t xml:space="preserve">100%</w:t>
                  </w:r>
                </w:p>
              </w:tc>
            </w:tr>
          </w:tbl>
          <w:p w:rsidR="00000000" w:rsidDel="00000000" w:rsidP="00000000" w:rsidRDefault="00000000" w:rsidRPr="00000000" w14:paraId="000000C2">
            <w:pPr>
              <w:spacing w:before="280" w:lineRule="auto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280" w:lineRule="auto"/>
        <w:ind w:left="0" w:firstLine="0"/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     Desglose del personal creativo y técnico por país (de ser el caso)</w:t>
      </w:r>
    </w:p>
    <w:tbl>
      <w:tblPr>
        <w:tblStyle w:val="Table11"/>
        <w:tblW w:w="9555.0" w:type="dxa"/>
        <w:jc w:val="left"/>
        <w:tblInd w:w="32.0" w:type="dxa"/>
        <w:tblLayout w:type="fixed"/>
        <w:tblLook w:val="0400"/>
      </w:tblPr>
      <w:tblGrid>
        <w:gridCol w:w="2730"/>
        <w:gridCol w:w="1815"/>
        <w:gridCol w:w="1800"/>
        <w:gridCol w:w="1815"/>
        <w:gridCol w:w="1395"/>
        <w:tblGridChange w:id="0">
          <w:tblGrid>
            <w:gridCol w:w="2730"/>
            <w:gridCol w:w="1815"/>
            <w:gridCol w:w="1800"/>
            <w:gridCol w:w="1815"/>
            <w:gridCol w:w="1395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CREATIVO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DE PERSONAL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 CREATIVO Y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%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México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País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 su caso, país 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Total de 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ind w:right="-7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DF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F.  Antecedentes del proyecto:  </w:t>
      </w:r>
    </w:p>
    <w:tbl>
      <w:tblPr>
        <w:tblStyle w:val="Table12"/>
        <w:tblW w:w="96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0"/>
        <w:gridCol w:w="4770"/>
        <w:tblGridChange w:id="0">
          <w:tblGrid>
            <w:gridCol w:w="4830"/>
            <w:gridCol w:w="4770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lightGray"/>
                <w:rtl w:val="0"/>
              </w:rPr>
              <w:t xml:space="preserve">¿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 presentado anteriormente este proyecto al IMCINE?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tabs>
                <w:tab w:val="left" w:pos="2681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</w:t>
              <w:tab/>
              <w:t xml:space="preserve">No (   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Convocatoria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2"/>
        <w:gridCol w:w="1432"/>
        <w:gridCol w:w="3344"/>
        <w:tblGridChange w:id="0">
          <w:tblGrid>
            <w:gridCol w:w="4772"/>
            <w:gridCol w:w="1432"/>
            <w:gridCol w:w="334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E9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¿Ha recibido anteriormente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apoyo económico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del IMCINE y/o algún otro apoyo federal?</w:t>
            </w:r>
          </w:p>
        </w:tc>
        <w:tc>
          <w:tcPr>
            <w:gridSpan w:val="2"/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tabs>
                <w:tab w:val="left" w:pos="2599"/>
              </w:tabs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(    )</w:t>
              <w:tab/>
              <w:t xml:space="preserve">No (   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Escritura de guión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Desarrollo de proyecto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Otro  (   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¿Cuál?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¿En qué año?: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left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G.  Información de contacto:  </w:t>
      </w:r>
    </w:p>
    <w:tbl>
      <w:tblPr>
        <w:tblStyle w:val="Table14"/>
        <w:tblW w:w="94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175"/>
        <w:tblGridChange w:id="0">
          <w:tblGrid>
            <w:gridCol w:w="3261"/>
            <w:gridCol w:w="61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Nombre del responsable: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(s) de teléfono de oficina: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celular: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Correo (s) electrónico: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before="28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Al finalizar el documento, deberá convertirlo a PDF.</w:t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418" w:right="1418" w:header="70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C67973"/>
  </w:style>
  <w:style w:type="paragraph" w:styleId="Ttulo1">
    <w:name w:val="heading 1"/>
    <w:basedOn w:val="normal0"/>
    <w:next w:val="normal0"/>
    <w:rsid w:val="006F2B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6F2B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6F2B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6F2B9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6F2B9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6F2B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F32353"/>
  </w:style>
  <w:style w:type="table" w:styleId="TableNormal" w:customStyle="1">
    <w:name w:val="Table Normal"/>
    <w:rsid w:val="00F3235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6F2B9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"/>
    <w:rsid w:val="006F2B96"/>
  </w:style>
  <w:style w:type="table" w:styleId="TableNormal0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6F2B96"/>
  </w:style>
  <w:style w:type="table" w:styleId="TableNormal1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6F2B96"/>
  </w:style>
  <w:style w:type="table" w:styleId="TableNormal2" w:customStyle="1">
    <w:name w:val="Table Normal"/>
    <w:rsid w:val="006F2B9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F32966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 w:val="1"/>
    <w:rsid w:val="001C1C8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375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3753"/>
    <w:rPr>
      <w:rFonts w:ascii="Tahoma" w:cs="Tahoma" w:hAnsi="Tahoma"/>
      <w:sz w:val="16"/>
      <w:szCs w:val="16"/>
    </w:rPr>
  </w:style>
  <w:style w:type="table" w:styleId="Listavistosa1" w:customStyle="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0622"/>
    <w:pPr>
      <w:spacing w:after="200"/>
      <w:jc w:val="left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0622"/>
    <w:rPr>
      <w:sz w:val="20"/>
      <w:szCs w:val="20"/>
    </w:rPr>
  </w:style>
  <w:style w:type="paragraph" w:styleId="Subttulo">
    <w:name w:val="Subtitle"/>
    <w:basedOn w:val="Normal"/>
    <w:next w:val="Normal"/>
    <w:rsid w:val="00F3235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0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1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2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3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4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5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6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7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8" w:customStyle="1">
    <w:basedOn w:val="TableNormal2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2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b" w:customStyle="1">
    <w:basedOn w:val="TableNormal2"/>
    <w:rsid w:val="006F2B9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d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e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0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1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2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3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4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5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6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7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8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9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a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b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c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d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e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0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1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2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3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4" w:customStyle="1">
    <w:basedOn w:val="TableNormal2"/>
    <w:rsid w:val="006F2B96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5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6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7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8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9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a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b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c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d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  <w:tblStylePr w:type="firstRow">
      <w:rPr>
        <w:b w:val="1"/>
        <w:color w:val="ffffff"/>
      </w:rPr>
      <w:tblPr/>
      <w:tcPr>
        <w:tcBorders>
          <w:bottom w:color="ffffff" w:space="0" w:sz="12" w:val="single"/>
        </w:tcBorders>
        <w:shd w:color="auto" w:fill="9e3a38" w:val="clear"/>
      </w:tcPr>
    </w:tblStylePr>
    <w:tblStylePr w:type="lastRow">
      <w:rPr>
        <w:b w:val="1"/>
        <w:color w:val="9e3a38"/>
      </w:rPr>
      <w:tblPr/>
      <w:tcPr>
        <w:tcBorders>
          <w:top w:color="000000" w:space="0" w:sz="12" w:val="single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shd w:color="auto" w:fill="cccccc" w:val="clear"/>
      </w:tcPr>
    </w:tblStylePr>
  </w:style>
  <w:style w:type="table" w:styleId="affe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0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1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2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3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4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table" w:styleId="afff5" w:customStyle="1">
    <w:basedOn w:val="TableNormal0"/>
    <w:rsid w:val="00F32353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color="auto" w:fill="e6e6e6" w:val="clear"/>
    </w:tcPr>
  </w:style>
  <w:style w:type="paragraph" w:styleId="NormalWeb">
    <w:name w:val="Normal (Web)"/>
    <w:basedOn w:val="Normal"/>
    <w:uiPriority w:val="99"/>
    <w:unhideWhenUsed w:val="1"/>
    <w:rsid w:val="00D564F9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5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6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  <w:tblStylePr w:type="band1Horz">
      <w:tcPr>
        <w:shd w:fill="cccccc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9e3a38" w:val="clear"/>
      </w:tcPr>
    </w:tblStylePr>
    <w:tblStylePr w:type="lastCol">
      <w:rPr>
        <w:b w:val="1"/>
      </w:rPr>
    </w:tblStylePr>
    <w:tblStylePr w:type="lastRow">
      <w:rPr>
        <w:b w:val="1"/>
        <w:color w:val="9e3a38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7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0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2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3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table" w:styleId="Table14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ZLQk8lEESUi0PBCvIhS11LTvtg==">AMUW2mXB0BPNoyPIlVGIDkCZRtJyZxQ2sPvjC9AfMFgKhWH+oG7g+eItIkGyBSI9Dm4uJzIHFa0wbA7q6STUxuhzHXrOSh5rnMzc8+kooldviVEG1VIs5pnRgHt3YYvbbTcyjQDHznyRu/9Rl2D/7e7QuRcMa6j7XkaUx7/aP7bZKAHxnPXXZyQ=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2021-11-06T04:58:00Z</dcterms:created>
  <dc:creator>Cristina Velasco</dc:creator>
</cp:coreProperties>
</file>