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7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ESQUEMA FINANCIERO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1.465598491988" w:type="dxa"/>
        <w:jc w:val="left"/>
        <w:tblInd w:w="-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1185"/>
        <w:gridCol w:w="105"/>
        <w:gridCol w:w="615"/>
        <w:gridCol w:w="2745"/>
        <w:gridCol w:w="1530"/>
        <w:gridCol w:w="1020"/>
        <w:gridCol w:w="1260"/>
        <w:gridCol w:w="105"/>
        <w:gridCol w:w="26.46559849198869"/>
        <w:tblGridChange w:id="0">
          <w:tblGrid>
            <w:gridCol w:w="810"/>
            <w:gridCol w:w="1185"/>
            <w:gridCol w:w="105"/>
            <w:gridCol w:w="615"/>
            <w:gridCol w:w="2745"/>
            <w:gridCol w:w="1530"/>
            <w:gridCol w:w="1020"/>
            <w:gridCol w:w="1260"/>
            <w:gridCol w:w="105"/>
            <w:gridCol w:w="26.46559849198869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Título del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Persona física o moral participante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Proceso al que aplica: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Producción I (      )         Producción II  (  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Presupuesto total en pesos mexicanos: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Total solicitado a IMCINE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4.089355468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Total solicitado en cada año fiscal que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Producción I  $____________             Producción II  $____________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before="0"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ind w:left="-426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vertAlign w:val="superscript"/>
          <w:rtl w:val="0"/>
        </w:rPr>
        <w:t xml:space="preserve">   *</w:t>
      </w:r>
      <w:r w:rsidDel="00000000" w:rsidR="00000000" w:rsidRPr="00000000">
        <w:rPr>
          <w:b w:val="1"/>
          <w:sz w:val="16"/>
          <w:szCs w:val="16"/>
          <w:rtl w:val="0"/>
        </w:rPr>
        <w:t xml:space="preserve">En caso de más fuentes de financiamiento deberá insertar más filas</w:t>
      </w:r>
    </w:p>
    <w:p w:rsidR="00000000" w:rsidDel="00000000" w:rsidP="00000000" w:rsidRDefault="00000000" w:rsidRPr="00000000" w14:paraId="0000003D">
      <w:pPr>
        <w:spacing w:after="0" w:before="0" w:line="240" w:lineRule="auto"/>
        <w:ind w:left="-426" w:firstLine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20.0" w:type="dxa"/>
        <w:jc w:val="left"/>
        <w:tblInd w:w="-1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80"/>
        <w:gridCol w:w="405"/>
        <w:gridCol w:w="975"/>
        <w:gridCol w:w="1050"/>
        <w:gridCol w:w="1155"/>
        <w:gridCol w:w="1665"/>
        <w:gridCol w:w="1185"/>
        <w:gridCol w:w="1035"/>
        <w:gridCol w:w="1470"/>
        <w:tblGridChange w:id="0">
          <w:tblGrid>
            <w:gridCol w:w="1380"/>
            <w:gridCol w:w="405"/>
            <w:gridCol w:w="975"/>
            <w:gridCol w:w="1050"/>
            <w:gridCol w:w="1155"/>
            <w:gridCol w:w="1665"/>
            <w:gridCol w:w="1185"/>
            <w:gridCol w:w="1035"/>
            <w:gridCol w:w="1470"/>
          </w:tblGrid>
        </w:tblGridChange>
      </w:tblGrid>
      <w:tr>
        <w:trPr>
          <w:cantSplit w:val="0"/>
          <w:trHeight w:val="494.25865173339844" w:hRule="atLeast"/>
          <w:tblHeader w:val="0"/>
        </w:trPr>
        <w:tc>
          <w:tcPr>
            <w:gridSpan w:val="9"/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000000" w:space="0" w:sz="0" w:val="nil"/>
            </w:tcBorders>
            <w:shd w:fill="0000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ESQUEMA FINANCIERO TOTAL DE LA PELÍCULA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vMerge w:val="restart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ETAPAS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(desarrollo, Producción, Postproducción)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f3f3f3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Fuentes de financiamiento (Aportantes)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ESTATUS (Confirmado, Por confirmar)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Efectivo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Especie sin 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aportación en pesos mexicanos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% con dos decimales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Presupuesto total en pesos mexicanos: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d78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$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d78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$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c8c8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% con dos decimales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.692048002457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APORTES PROPIOS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91505387963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APORTES TERCEROS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91505387963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APORTES FEDERALES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.59185791015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/>
      </w:pPr>
      <w:r w:rsidDel="00000000" w:rsidR="00000000" w:rsidRPr="00000000">
        <w:rPr>
          <w:rtl w:val="0"/>
        </w:rPr>
        <w:t xml:space="preserve">*NOTA: las cantidades calculadas en las aportaciones en especie no deben llevar IVA</w:t>
      </w:r>
    </w:p>
    <w:p w:rsidR="00000000" w:rsidDel="00000000" w:rsidP="00000000" w:rsidRDefault="00000000" w:rsidRPr="00000000" w14:paraId="000000B6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320.0" w:type="dxa"/>
        <w:jc w:val="left"/>
        <w:tblInd w:w="-1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20"/>
        <w:gridCol w:w="465"/>
        <w:gridCol w:w="870"/>
        <w:gridCol w:w="1035"/>
        <w:gridCol w:w="1275"/>
        <w:gridCol w:w="1665"/>
        <w:gridCol w:w="1185"/>
        <w:gridCol w:w="1035"/>
        <w:gridCol w:w="1470"/>
        <w:tblGridChange w:id="0">
          <w:tblGrid>
            <w:gridCol w:w="1320"/>
            <w:gridCol w:w="465"/>
            <w:gridCol w:w="870"/>
            <w:gridCol w:w="1035"/>
            <w:gridCol w:w="1275"/>
            <w:gridCol w:w="1665"/>
            <w:gridCol w:w="1185"/>
            <w:gridCol w:w="1035"/>
            <w:gridCol w:w="1470"/>
          </w:tblGrid>
        </w:tblGridChange>
      </w:tblGrid>
      <w:tr>
        <w:trPr>
          <w:cantSplit w:val="0"/>
          <w:trHeight w:val="355" w:hRule="atLeast"/>
          <w:tblHeader w:val="1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0000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ESQUEMA FINANCIERO DEL PROCESO O PROCESOS</w:t>
            </w:r>
          </w:p>
        </w:tc>
      </w:tr>
      <w:tr>
        <w:trPr>
          <w:cantSplit w:val="0"/>
          <w:trHeight w:val="940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PROCESO (S)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Fuentes de financiamiento (Aportantes)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ESTATUS (Confirmado, Por confirmar)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Efectivo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Especie sin 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aportación en pesos mexicanos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% con dos decimales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.92187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Presupuesto total en pesos mexicanos: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d78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$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d78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$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c8c8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% con dos decimales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.355158127732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APORTES PROPIOS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24991117050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APORTES TERCEROS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24991117050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APORTES FEDERALES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Atentamente</w:t>
      </w:r>
    </w:p>
    <w:p w:rsidR="00000000" w:rsidDel="00000000" w:rsidP="00000000" w:rsidRDefault="00000000" w:rsidRPr="00000000" w14:paraId="00000130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40" w:lineRule="auto"/>
        <w:ind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133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y firma del/la representante legal de la persona moral o de la persona física responsable del proyecto</w:t>
      </w:r>
    </w:p>
    <w:p w:rsidR="00000000" w:rsidDel="00000000" w:rsidP="00000000" w:rsidRDefault="00000000" w:rsidRPr="00000000" w14:paraId="00000134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4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día/mes/año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200"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HynlHSoZgzk4hQ76Fo/12HuHSA==">AMUW2mXTCf2SHT4I8h574xj40OhLh821N6U/O8S7coHUevBPEeEzMHJAqSCDSVgRBoMd8+IBLfqUpJkY9xPtBvdibnbvw/gQnQ1piC9uaM2PMiwLNWMStvQ=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