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3</w:t>
      </w:r>
    </w:p>
    <w:p w:rsidR="00000000" w:rsidDel="00000000" w:rsidP="00000000" w:rsidRDefault="00000000" w:rsidRPr="00000000" w14:paraId="0000000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spacing w:after="0" w:line="240" w:lineRule="auto"/>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XXX de XXXX </w:t>
      </w:r>
      <w:r w:rsidDel="00000000" w:rsidR="00000000" w:rsidRPr="00000000">
        <w:rPr>
          <w:rFonts w:ascii="Arial" w:cs="Arial" w:eastAsia="Arial" w:hAnsi="Arial"/>
          <w:sz w:val="18"/>
          <w:szCs w:val="18"/>
          <w:rtl w:val="0"/>
        </w:rPr>
        <w:t xml:space="preserve">de 2025</w:t>
      </w:r>
    </w:p>
    <w:p w:rsidR="00000000" w:rsidDel="00000000" w:rsidP="00000000" w:rsidRDefault="00000000" w:rsidRPr="00000000" w14:paraId="00000005">
      <w:pPr>
        <w:spacing w:after="0" w:line="24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after="0" w:line="24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A">
      <w:pPr>
        <w:spacing w:after="0" w:line="240" w:lineRule="auto"/>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C">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0" w:before="24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b w:val="1"/>
          <w:sz w:val="18"/>
          <w:szCs w:val="18"/>
          <w:rtl w:val="0"/>
        </w:rPr>
        <w:t xml:space="preserve"> “TÍTULO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F">
      <w:pPr>
        <w:tabs>
          <w:tab w:val="left" w:leader="none" w:pos="1440"/>
          <w:tab w:val="left" w:leader="none" w:pos="9180"/>
        </w:tabs>
        <w:spacing w:after="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sz w:val="18"/>
          <w:szCs w:val="18"/>
          <w:rtl w:val="0"/>
        </w:rPr>
        <w:t xml:space="preserve">No cuenta con apoyos anteriores de FIDECINE y/o FOPROCINE para la realización del proyecto registrado.</w:t>
      </w:r>
      <w:r w:rsidDel="00000000" w:rsidR="00000000" w:rsidRPr="00000000">
        <w:rPr>
          <w:rtl w:val="0"/>
        </w:rPr>
      </w:r>
    </w:p>
    <w:p w:rsidR="00000000" w:rsidDel="00000000" w:rsidP="00000000" w:rsidRDefault="00000000" w:rsidRPr="00000000" w14:paraId="00000010">
      <w:pPr>
        <w:tabs>
          <w:tab w:val="left" w:leader="none" w:pos="1440"/>
          <w:tab w:val="left" w:leader="none" w:pos="9180"/>
        </w:tabs>
        <w:spacing w:after="0" w:before="24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No se encuentra en situación de incumplimiento con IMCINE, FIDECINE, FOPROCINE, EFICINE o ECHASA.</w:t>
      </w:r>
    </w:p>
    <w:p w:rsidR="00000000" w:rsidDel="00000000" w:rsidP="00000000" w:rsidRDefault="00000000" w:rsidRPr="00000000" w14:paraId="00000011">
      <w:pPr>
        <w:tabs>
          <w:tab w:val="left" w:leader="none" w:pos="1440"/>
          <w:tab w:val="left" w:leader="none" w:pos="9180"/>
        </w:tabs>
        <w:spacing w:after="240" w:before="240" w:line="240"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 algún proceso jurisdiccional con el IMCINE, FOPROCINE o FIDECINE. </w:t>
      </w:r>
    </w:p>
    <w:p w:rsidR="00000000" w:rsidDel="00000000" w:rsidP="00000000" w:rsidRDefault="00000000" w:rsidRPr="00000000" w14:paraId="00000012">
      <w:pPr>
        <w:tabs>
          <w:tab w:val="left" w:leader="none" w:pos="1440"/>
          <w:tab w:val="left" w:leader="none" w:pos="9180"/>
        </w:tabs>
        <w:spacing w:after="240" w:before="240" w:line="240" w:lineRule="auto"/>
        <w:jc w:val="both"/>
        <w:rPr>
          <w:rFonts w:ascii="Arial" w:cs="Arial" w:eastAsia="Arial" w:hAnsi="Arial"/>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Confírmo no tener algún proyecto en proceso apoyado por FOPROCINE, FIDECINE, IMCINE. </w:t>
      </w:r>
      <w:r w:rsidDel="00000000" w:rsidR="00000000" w:rsidRPr="00000000">
        <w:rPr>
          <w:rtl w:val="0"/>
        </w:rPr>
      </w:r>
    </w:p>
    <w:p w:rsidR="00000000" w:rsidDel="00000000" w:rsidP="00000000" w:rsidRDefault="00000000" w:rsidRPr="00000000" w14:paraId="00000013">
      <w:pPr>
        <w:tabs>
          <w:tab w:val="left" w:leader="none" w:pos="1440"/>
          <w:tab w:val="left" w:leader="none" w:pos="9180"/>
        </w:tabs>
        <w:spacing w:after="240" w:before="240" w:line="240" w:lineRule="auto"/>
        <w:ind w:left="720" w:firstLine="0"/>
        <w:jc w:val="both"/>
        <w:rPr>
          <w:rFonts w:ascii="Arial" w:cs="Arial" w:eastAsia="Arial" w:hAnsi="Arial"/>
          <w:sz w:val="18"/>
          <w:szCs w:val="18"/>
        </w:rPr>
      </w:pPr>
      <w:r w:rsidDel="00000000" w:rsidR="00000000" w:rsidRPr="00000000">
        <w:rPr>
          <w:rFonts w:ascii="Arial" w:cs="Arial" w:eastAsia="Arial" w:hAnsi="Arial"/>
          <w:color w:val="222222"/>
          <w:sz w:val="18"/>
          <w:szCs w:val="18"/>
          <w:u w:val="single"/>
          <w:rtl w:val="0"/>
        </w:rPr>
        <w:t xml:space="preserve">Excepto el apoyo del ECAMC beneficiado en el año </w:t>
      </w:r>
      <w:r w:rsidDel="00000000" w:rsidR="00000000" w:rsidRPr="00000000">
        <w:rPr>
          <w:rFonts w:ascii="Arial" w:cs="Arial" w:eastAsia="Arial" w:hAnsi="Arial"/>
          <w:b w:val="1"/>
          <w:color w:val="222222"/>
          <w:sz w:val="18"/>
          <w:szCs w:val="18"/>
          <w:u w:val="single"/>
          <w:rtl w:val="0"/>
        </w:rPr>
        <w:t xml:space="preserve">20XX </w:t>
      </w:r>
      <w:r w:rsidDel="00000000" w:rsidR="00000000" w:rsidRPr="00000000">
        <w:rPr>
          <w:rFonts w:ascii="Arial" w:cs="Arial" w:eastAsia="Arial" w:hAnsi="Arial"/>
          <w:sz w:val="18"/>
          <w:szCs w:val="18"/>
          <w:u w:val="single"/>
          <w:rtl w:val="0"/>
        </w:rPr>
        <w:t xml:space="preserve">(</w:t>
      </w:r>
      <w:r w:rsidDel="00000000" w:rsidR="00000000" w:rsidRPr="00000000">
        <w:rPr>
          <w:rFonts w:ascii="Arial" w:cs="Arial" w:eastAsia="Arial" w:hAnsi="Arial"/>
          <w:b w:val="1"/>
          <w:sz w:val="18"/>
          <w:szCs w:val="18"/>
          <w:rtl w:val="0"/>
        </w:rPr>
        <w:t xml:space="preserve">NOTA:</w:t>
      </w:r>
      <w:r w:rsidDel="00000000" w:rsidR="00000000" w:rsidRPr="00000000">
        <w:rPr>
          <w:rFonts w:ascii="Arial" w:cs="Arial" w:eastAsia="Arial" w:hAnsi="Arial"/>
          <w:sz w:val="18"/>
          <w:szCs w:val="18"/>
          <w:rtl w:val="0"/>
        </w:rPr>
        <w:t xml:space="preserve"> en caso de NO tener este apoyo deberá eliminar este texto)</w:t>
      </w:r>
    </w:p>
    <w:p w:rsidR="00000000" w:rsidDel="00000000" w:rsidP="00000000" w:rsidRDefault="00000000" w:rsidRPr="00000000" w14:paraId="00000014">
      <w:pPr>
        <w:tabs>
          <w:tab w:val="left" w:leader="none" w:pos="1440"/>
          <w:tab w:val="left" w:leader="none" w:pos="9180"/>
        </w:tabs>
        <w:spacing w:after="240" w:before="24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5">
      <w:pPr>
        <w:tabs>
          <w:tab w:val="left" w:leader="none" w:pos="1440"/>
          <w:tab w:val="left" w:leader="none" w:pos="9180"/>
        </w:tabs>
        <w:spacing w:after="0" w:before="24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 </w:t>
      </w:r>
      <w:r w:rsidDel="00000000" w:rsidR="00000000" w:rsidRPr="00000000">
        <w:rPr>
          <w:rFonts w:ascii="Arial" w:cs="Arial" w:eastAsia="Arial" w:hAnsi="Arial"/>
          <w:sz w:val="18"/>
          <w:szCs w:val="18"/>
          <w:rtl w:val="0"/>
        </w:rPr>
        <w:t xml:space="preserve">Manifiesto haber leído los Lineamientos de Operación, Bases de Participación y Anexos, para la aplicación en la convocatoria 2025, en la modalidad de </w:t>
      </w:r>
      <w:r w:rsidDel="00000000" w:rsidR="00000000" w:rsidRPr="00000000">
        <w:rPr>
          <w:rFonts w:ascii="Arial" w:cs="Arial" w:eastAsia="Arial" w:hAnsi="Arial"/>
          <w:b w:val="1"/>
          <w:sz w:val="18"/>
          <w:szCs w:val="18"/>
          <w:rtl w:val="0"/>
        </w:rPr>
        <w:t xml:space="preserve">Apoyo al cine experimental </w:t>
      </w:r>
      <w:r w:rsidDel="00000000" w:rsidR="00000000" w:rsidRPr="00000000">
        <w:rPr>
          <w:rFonts w:ascii="Arial" w:cs="Arial" w:eastAsia="Arial" w:hAnsi="Arial"/>
          <w:sz w:val="18"/>
          <w:szCs w:val="18"/>
          <w:rtl w:val="0"/>
        </w:rPr>
        <w:t xml:space="preserve">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6">
      <w:pPr>
        <w:tabs>
          <w:tab w:val="left" w:leader="none" w:pos="1440"/>
          <w:tab w:val="left" w:leader="none"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leader="none" w:pos="1440"/>
          <w:tab w:val="left" w:leader="none"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tabs>
          <w:tab w:val="left" w:leader="none" w:pos="1440"/>
          <w:tab w:val="left" w:leader="none" w:pos="9180"/>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9">
      <w:pPr>
        <w:tabs>
          <w:tab w:val="left" w:leader="none" w:pos="1440"/>
          <w:tab w:val="left" w:leader="none"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tabs>
          <w:tab w:val="left" w:leader="none" w:pos="1440"/>
          <w:tab w:val="left" w:leader="none" w:pos="9180"/>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leader="none" w:pos="1440"/>
          <w:tab w:val="left" w:leader="none"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C">
      <w:pPr>
        <w:tabs>
          <w:tab w:val="left" w:leader="none" w:pos="1440"/>
          <w:tab w:val="left" w:leader="none" w:pos="9180"/>
        </w:tabs>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tabs>
          <w:tab w:val="left" w:leader="none" w:pos="1440"/>
          <w:tab w:val="left" w:leader="none" w:pos="9180"/>
        </w:tabs>
        <w:spacing w:before="12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tabs>
          <w:tab w:val="left" w:leader="none" w:pos="1440"/>
          <w:tab w:val="left" w:leader="none" w:pos="9180"/>
        </w:tabs>
        <w:spacing w:before="12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tabs>
          <w:tab w:val="left" w:leader="none" w:pos="1440"/>
          <w:tab w:val="left" w:leader="none"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20">
      <w:pPr>
        <w:tabs>
          <w:tab w:val="left" w:leader="none" w:pos="1440"/>
          <w:tab w:val="left" w:leader="none" w:pos="9180"/>
        </w:tabs>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21">
      <w:pPr>
        <w:tabs>
          <w:tab w:val="left" w:leader="none" w:pos="1440"/>
          <w:tab w:val="left" w:leader="none" w:pos="9180"/>
        </w:tabs>
        <w:spacing w:after="0" w:line="240" w:lineRule="auto"/>
        <w:jc w:val="center"/>
        <w:rPr>
          <w:rFonts w:ascii="Arial" w:cs="Arial" w:eastAsia="Arial" w:hAnsi="Arial"/>
        </w:rPr>
      </w:pPr>
      <w:r w:rsidDel="00000000" w:rsidR="00000000" w:rsidRPr="00000000">
        <w:rPr>
          <w:rFonts w:ascii="Arial" w:cs="Arial" w:eastAsia="Arial" w:hAnsi="Arial"/>
          <w:sz w:val="18"/>
          <w:szCs w:val="18"/>
          <w:rtl w:val="0"/>
        </w:rPr>
        <w:t xml:space="preserve">O REPRESENTANTE LEGAL DE LA COMPAÑÍA PRODUCTORA</w:t>
      </w:r>
      <w:r w:rsidDel="00000000" w:rsidR="00000000" w:rsidRPr="00000000">
        <w:rPr>
          <w:rtl w:val="0"/>
        </w:rPr>
      </w:r>
    </w:p>
    <w:sectPr>
      <w:headerReference r:id="rId7" w:type="default"/>
      <w:headerReference r:id="rId8" w:type="first"/>
      <w:footerReference r:id="rId9" w:type="firs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419"/>
        <w:tab w:val="right" w:leader="none" w:pos="8838"/>
      </w:tabs>
      <w:spacing w:after="0" w:line="240" w:lineRule="auto"/>
      <w:jc w:val="center"/>
      <w:rPr>
        <w:b w:val="1"/>
      </w:rPr>
    </w:pPr>
    <w:r w:rsidDel="00000000" w:rsidR="00000000" w:rsidRPr="00000000">
      <w:rPr>
        <w:b w:val="1"/>
        <w:rtl w:val="0"/>
      </w:rPr>
      <w:t xml:space="preserve">***SOLO PARA EL CASO DE PERSONA MORAL, UTILIZAR HOJA MEMBRETADA DE LA COMPAÑÍA.</w:t>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xRsNxg0RbDQ4U6TNhrha317Q==">CgMxLjAyCGguZ2pkZ3hzOAByITE5c0pRSXpGbzJOYXlzMWZsZGlmdDgxVGZ0TzhRdWFvVg==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