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9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informe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avances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Título del proyecto: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Nombre de la persona responsable: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Proceso del proyecto de largometraje que se reporta (</w:t>
      </w:r>
      <w:r w:rsidDel="00000000" w:rsidR="00000000" w:rsidRPr="00000000">
        <w:rPr>
          <w:i w:val="1"/>
          <w:highlight w:val="white"/>
          <w:rtl w:val="0"/>
        </w:rPr>
        <w:t xml:space="preserve">marcar con una X</w:t>
      </w:r>
      <w:r w:rsidDel="00000000" w:rsidR="00000000" w:rsidRPr="00000000">
        <w:rPr>
          <w:highlight w:val="white"/>
          <w:rtl w:val="0"/>
        </w:rPr>
        <w:t xml:space="preserve">):  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1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2550"/>
        <w:tblGridChange w:id="0">
          <w:tblGrid>
            <w:gridCol w:w="2460"/>
            <w:gridCol w:w="2550"/>
          </w:tblGrid>
        </w:tblGridChange>
      </w:tblGrid>
      <w:tr>
        <w:trPr>
          <w:cantSplit w:val="0"/>
          <w:trHeight w:val="3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Producción I (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Producción II (     )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Periodo de informe:  </w:t>
      </w:r>
      <w:r w:rsidDel="00000000" w:rsidR="00000000" w:rsidRPr="00000000">
        <w:rPr>
          <w:highlight w:val="white"/>
          <w:u w:val="single"/>
          <w:rtl w:val="0"/>
        </w:rPr>
        <w:t xml:space="preserve">dd/mm/aa</w:t>
      </w:r>
      <w:r w:rsidDel="00000000" w:rsidR="00000000" w:rsidRPr="00000000">
        <w:rPr>
          <w:highlight w:val="white"/>
          <w:rtl w:val="0"/>
        </w:rPr>
        <w:t xml:space="preserve"> a </w:t>
      </w:r>
      <w:r w:rsidDel="00000000" w:rsidR="00000000" w:rsidRPr="00000000">
        <w:rPr>
          <w:highlight w:val="white"/>
          <w:u w:val="single"/>
          <w:rtl w:val="0"/>
        </w:rPr>
        <w:t xml:space="preserve">dd/mm/aa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 caso de rodaje, especificar: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24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Fecha de rodaje: 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24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Locaciones:</w:t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Layout w:type="fixed"/>
        <w:tblLook w:val="04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6725.41992187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DESCRIBIR LAS ACTIVIDADES DE PRODUCCIÓN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Síntesis de las actividades realizadas durante el periodo que se informa.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Actividades detalladas conforme a la ruta crítica autorizada.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720" w:firstLine="0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 caso de modificaciones y cambios al personal creativo, ruta crítica, presupuesto, etc. se deberá adjuntar una explicación a detalle de los cambios realizados, su justificación y los documentos actualizados.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 caso de modificaciones en el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esquema financiero, nombre del proyecto o cambio de director/a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deberá contar con la autorización correspondiente. (En su caso agregar número de oficio y fecha) 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72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720" w:firstLine="0"/>
              <w:jc w:val="both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NOTA: Se deberán adjuntar documentos complementarios que respalden las actividades realizadas en el periodo informado. Como fotografías, hojas de llamado, daylis,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Nombre y firma de la persona física o moral beneficiaria</w:t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dd/mm/aa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Layout w:type="fixed"/>
        <w:tblLook w:val="04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REPORTE DE GASTOS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Favor de adjuntar al informe un documento PDF y en hoja de cálculo el desglose del uso de los recursos otorgados por el programa FOCINE en la convocatoria de Apoyo a la producción en los estados con la siguiente tabla como guía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Ver tabla en siguiente página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Favor de agregar los rubros y las filas necesarias para el proyecto.</w:t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ind w:left="0" w:firstLine="0"/>
        <w:jc w:val="center"/>
        <w:rPr>
          <w:b w:val="1"/>
          <w:sz w:val="18"/>
          <w:szCs w:val="18"/>
        </w:rPr>
        <w:sectPr>
          <w:headerReference r:id="rId7" w:type="default"/>
          <w:pgSz w:h="15840" w:w="12240" w:orient="portrait"/>
          <w:pgMar w:bottom="1440" w:top="1440" w:left="117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 de informe financiero de avances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 del proyecto: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Género: 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Proceso o Procesos apoyados: 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Responsable beneficiario(a):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Nº de Cuenta bancaria del proyecto: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Nombre del banco: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Fecha del reporte: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3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915"/>
        <w:gridCol w:w="960"/>
        <w:gridCol w:w="1500"/>
        <w:gridCol w:w="1785"/>
        <w:gridCol w:w="1560"/>
        <w:gridCol w:w="1140"/>
        <w:gridCol w:w="1320"/>
        <w:gridCol w:w="3630"/>
        <w:tblGridChange w:id="0">
          <w:tblGrid>
            <w:gridCol w:w="1320"/>
            <w:gridCol w:w="915"/>
            <w:gridCol w:w="960"/>
            <w:gridCol w:w="1500"/>
            <w:gridCol w:w="1785"/>
            <w:gridCol w:w="1560"/>
            <w:gridCol w:w="1140"/>
            <w:gridCol w:w="1320"/>
            <w:gridCol w:w="3630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 Cuenta/ SubCuenta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</w:t>
            </w:r>
          </w:p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(debe coincidir con su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PRESUPUESTADO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VARIACIONES  Y JUSTIFICACIONES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.5136718750001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MONTO OTORGADO AÑO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.0000000000002" w:top="1440.0000000000002" w:left="1167.8740157480318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2025</w:t>
    </w:r>
  </w:p>
  <w:p w:rsidR="00000000" w:rsidDel="00000000" w:rsidP="00000000" w:rsidRDefault="00000000" w:rsidRPr="00000000" w14:paraId="000000AC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los estados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cfYkiatP795M0xPUbLQpwd67gQ==">CgMxLjA4AHIhMW5CeURheFg1SXlMY0cxeVhHZnh0eEpXSlE2Y21ub2JZ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